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A532" w14:textId="77777777" w:rsidR="00D17B13" w:rsidRPr="00DB69F7" w:rsidRDefault="00D17B13" w:rsidP="00D17B13">
      <w:pPr>
        <w:spacing w:after="200" w:line="276" w:lineRule="auto"/>
        <w:jc w:val="center"/>
        <w:rPr>
          <w:rFonts w:eastAsia="Calibri"/>
          <w:b/>
          <w:sz w:val="24"/>
          <w:szCs w:val="24"/>
        </w:rPr>
      </w:pPr>
      <w:r w:rsidRPr="00DB69F7">
        <w:rPr>
          <w:rFonts w:eastAsia="Calibri"/>
          <w:b/>
          <w:sz w:val="24"/>
          <w:szCs w:val="24"/>
        </w:rPr>
        <w:t>Trinity Health Of New England</w:t>
      </w:r>
    </w:p>
    <w:p w14:paraId="534540E9" w14:textId="77777777" w:rsidR="00D17B13" w:rsidRPr="00DB69F7" w:rsidRDefault="00D17B13" w:rsidP="00D17B13">
      <w:pPr>
        <w:spacing w:after="200" w:line="276" w:lineRule="auto"/>
        <w:jc w:val="center"/>
        <w:rPr>
          <w:rFonts w:eastAsia="Calibri"/>
          <w:b/>
          <w:sz w:val="24"/>
          <w:szCs w:val="24"/>
        </w:rPr>
      </w:pPr>
      <w:r w:rsidRPr="00DB69F7">
        <w:rPr>
          <w:rFonts w:eastAsia="Calibri"/>
          <w:b/>
          <w:sz w:val="24"/>
          <w:szCs w:val="24"/>
        </w:rPr>
        <w:t>Information Sheet for Participation in Research</w:t>
      </w:r>
    </w:p>
    <w:p w14:paraId="22D80B01" w14:textId="0A6FF760" w:rsidR="00D17B13" w:rsidRPr="00DB69F7" w:rsidRDefault="00D17B13" w:rsidP="00D17B13">
      <w:pPr>
        <w:spacing w:after="200" w:line="276" w:lineRule="auto"/>
        <w:rPr>
          <w:rFonts w:eastAsia="Calibri"/>
          <w:sz w:val="24"/>
          <w:szCs w:val="24"/>
        </w:rPr>
      </w:pPr>
      <w:r w:rsidRPr="00DB69F7">
        <w:rPr>
          <w:rFonts w:eastAsia="Calibri"/>
          <w:i/>
          <w:sz w:val="24"/>
          <w:szCs w:val="24"/>
        </w:rPr>
        <w:t>Title of Study:</w:t>
      </w:r>
      <w:r w:rsidRPr="00DB69F7">
        <w:rPr>
          <w:rFonts w:eastAsia="Calibri"/>
          <w:sz w:val="24"/>
          <w:szCs w:val="24"/>
        </w:rPr>
        <w:t xml:space="preserve"> </w:t>
      </w:r>
    </w:p>
    <w:p w14:paraId="552AEF77" w14:textId="0471CF42" w:rsidR="00D17B13" w:rsidRPr="00DB69F7" w:rsidRDefault="00D17B13" w:rsidP="00D17B13">
      <w:pPr>
        <w:spacing w:after="200" w:line="276" w:lineRule="auto"/>
        <w:rPr>
          <w:rFonts w:eastAsia="Calibri"/>
          <w:sz w:val="24"/>
          <w:szCs w:val="24"/>
        </w:rPr>
      </w:pPr>
      <w:r w:rsidRPr="00DB69F7">
        <w:rPr>
          <w:rFonts w:eastAsia="Calibri"/>
          <w:i/>
          <w:sz w:val="24"/>
          <w:szCs w:val="24"/>
        </w:rPr>
        <w:t>Principal Investigator:</w:t>
      </w:r>
      <w:r w:rsidRPr="00DB69F7">
        <w:rPr>
          <w:rFonts w:eastAsia="Calibri"/>
          <w:sz w:val="24"/>
          <w:szCs w:val="24"/>
        </w:rPr>
        <w:t xml:space="preserve"> </w:t>
      </w:r>
    </w:p>
    <w:p w14:paraId="6B319AB8" w14:textId="77777777" w:rsidR="00D17B13" w:rsidRPr="00DB69F7" w:rsidRDefault="00D17B13" w:rsidP="00D17B13">
      <w:pPr>
        <w:spacing w:after="200" w:line="276" w:lineRule="auto"/>
        <w:rPr>
          <w:rFonts w:eastAsia="Calibri"/>
          <w:sz w:val="24"/>
          <w:szCs w:val="24"/>
        </w:rPr>
      </w:pPr>
      <w:r w:rsidRPr="00DB69F7">
        <w:rPr>
          <w:rFonts w:eastAsia="Calibri"/>
          <w:i/>
          <w:sz w:val="24"/>
          <w:szCs w:val="24"/>
        </w:rPr>
        <w:t>Co-Investigator(s):</w:t>
      </w:r>
    </w:p>
    <w:p w14:paraId="2AA70D1D" w14:textId="4CCA29C6" w:rsidR="00D17B13" w:rsidRPr="00DB69F7" w:rsidRDefault="00D17B13" w:rsidP="00EB5726">
      <w:pPr>
        <w:spacing w:after="200" w:line="276" w:lineRule="auto"/>
        <w:ind w:firstLine="720"/>
        <w:rPr>
          <w:rFonts w:eastAsia="Calibri"/>
          <w:sz w:val="24"/>
          <w:szCs w:val="24"/>
        </w:rPr>
      </w:pPr>
      <w:r w:rsidRPr="00DB69F7">
        <w:rPr>
          <w:rFonts w:eastAsia="Calibri"/>
          <w:sz w:val="24"/>
          <w:szCs w:val="24"/>
        </w:rPr>
        <w:t xml:space="preserve">You are invited to participate in this </w:t>
      </w:r>
      <w:r w:rsidR="00EB5726" w:rsidRPr="00DB69F7">
        <w:rPr>
          <w:rFonts w:eastAsia="Calibri"/>
          <w:i/>
          <w:iCs/>
          <w:sz w:val="24"/>
          <w:szCs w:val="24"/>
        </w:rPr>
        <w:t>enter study title in laymen’s terms</w:t>
      </w:r>
      <w:r w:rsidRPr="00DB69F7">
        <w:rPr>
          <w:rFonts w:eastAsia="Calibri"/>
          <w:sz w:val="24"/>
          <w:szCs w:val="24"/>
        </w:rPr>
        <w:t xml:space="preserve">.  I am interested in finding out if </w:t>
      </w:r>
      <w:r w:rsidR="00EB5726" w:rsidRPr="00DB69F7">
        <w:rPr>
          <w:rFonts w:eastAsia="Calibri"/>
          <w:i/>
          <w:iCs/>
          <w:sz w:val="24"/>
          <w:szCs w:val="24"/>
        </w:rPr>
        <w:t>enter the purpose of the study in layman’s terms</w:t>
      </w:r>
      <w:r w:rsidR="00EB5726" w:rsidRPr="00DB69F7">
        <w:rPr>
          <w:rFonts w:eastAsia="Calibri"/>
          <w:sz w:val="24"/>
          <w:szCs w:val="24"/>
        </w:rPr>
        <w:t xml:space="preserve"> </w:t>
      </w:r>
    </w:p>
    <w:p w14:paraId="65AEC888" w14:textId="528C55DF" w:rsidR="00D17B13" w:rsidRPr="00DB69F7" w:rsidRDefault="00D17B13" w:rsidP="00D17B13">
      <w:pPr>
        <w:spacing w:after="200" w:line="276" w:lineRule="auto"/>
        <w:ind w:firstLine="720"/>
        <w:rPr>
          <w:rFonts w:eastAsia="Calibri"/>
          <w:i/>
          <w:iCs/>
          <w:sz w:val="24"/>
          <w:szCs w:val="24"/>
        </w:rPr>
      </w:pPr>
      <w:r w:rsidRPr="00DB69F7">
        <w:rPr>
          <w:rFonts w:eastAsia="Calibri"/>
          <w:sz w:val="24"/>
          <w:szCs w:val="24"/>
        </w:rPr>
        <w:t xml:space="preserve">Your participation in this study will </w:t>
      </w:r>
      <w:r w:rsidR="00EB5726" w:rsidRPr="00DB69F7">
        <w:rPr>
          <w:rFonts w:eastAsia="Calibri"/>
          <w:sz w:val="24"/>
          <w:szCs w:val="24"/>
        </w:rPr>
        <w:t xml:space="preserve">require to complete a survey which will be </w:t>
      </w:r>
      <w:r w:rsidR="00EB5726" w:rsidRPr="00DB69F7">
        <w:rPr>
          <w:rFonts w:eastAsia="Calibri"/>
          <w:i/>
          <w:iCs/>
          <w:sz w:val="24"/>
          <w:szCs w:val="24"/>
        </w:rPr>
        <w:t>Enter days and times of participation</w:t>
      </w:r>
      <w:r w:rsidRPr="00DB69F7">
        <w:rPr>
          <w:rFonts w:eastAsia="Calibri"/>
          <w:i/>
          <w:iCs/>
          <w:sz w:val="24"/>
          <w:szCs w:val="24"/>
        </w:rPr>
        <w:t xml:space="preserve"> </w:t>
      </w:r>
      <w:r w:rsidR="00EB5726" w:rsidRPr="00DB69F7">
        <w:rPr>
          <w:rFonts w:eastAsia="Calibri"/>
          <w:i/>
          <w:iCs/>
          <w:sz w:val="24"/>
          <w:szCs w:val="24"/>
        </w:rPr>
        <w:t>enter study title</w:t>
      </w:r>
      <w:r w:rsidRPr="00DB69F7">
        <w:rPr>
          <w:rFonts w:eastAsia="Calibri"/>
          <w:i/>
          <w:iCs/>
          <w:sz w:val="24"/>
          <w:szCs w:val="24"/>
        </w:rPr>
        <w:t xml:space="preserve">. </w:t>
      </w:r>
      <w:r w:rsidR="00EB5726" w:rsidRPr="00DB69F7">
        <w:rPr>
          <w:rFonts w:eastAsia="Calibri"/>
          <w:i/>
          <w:iCs/>
          <w:sz w:val="24"/>
          <w:szCs w:val="24"/>
        </w:rPr>
        <w:t xml:space="preserve">Please be specific of to what is required from the participants </w:t>
      </w:r>
    </w:p>
    <w:p w14:paraId="7D4FEFAE" w14:textId="6FA96E43" w:rsidR="00D17B13" w:rsidRPr="00DB69F7" w:rsidRDefault="00D17B13" w:rsidP="00D17B13">
      <w:pPr>
        <w:spacing w:after="200" w:line="276" w:lineRule="auto"/>
        <w:ind w:firstLine="720"/>
        <w:rPr>
          <w:rFonts w:eastAsia="Calibri"/>
          <w:sz w:val="24"/>
          <w:szCs w:val="24"/>
        </w:rPr>
      </w:pPr>
      <w:r w:rsidRPr="00DB69F7">
        <w:rPr>
          <w:rFonts w:eastAsia="Calibri"/>
          <w:sz w:val="24"/>
          <w:szCs w:val="24"/>
        </w:rPr>
        <w:t>Your participation is completely voluntary, and you can choose not to participate.  If you choose to participate</w:t>
      </w:r>
      <w:r w:rsidR="00A43BC1" w:rsidRPr="00DB69F7">
        <w:rPr>
          <w:rFonts w:eastAsia="Calibri"/>
          <w:sz w:val="24"/>
          <w:szCs w:val="24"/>
        </w:rPr>
        <w:t>,</w:t>
      </w:r>
      <w:r w:rsidRPr="00DB69F7">
        <w:rPr>
          <w:rFonts w:eastAsia="Calibri"/>
          <w:sz w:val="24"/>
          <w:szCs w:val="24"/>
        </w:rPr>
        <w:t xml:space="preserve"> then change your mind</w:t>
      </w:r>
      <w:r w:rsidR="00A43BC1" w:rsidRPr="00DB69F7">
        <w:rPr>
          <w:rFonts w:eastAsia="Calibri"/>
          <w:sz w:val="24"/>
          <w:szCs w:val="24"/>
        </w:rPr>
        <w:t>; you</w:t>
      </w:r>
      <w:r w:rsidRPr="00DB69F7">
        <w:rPr>
          <w:rFonts w:eastAsia="Calibri"/>
          <w:sz w:val="24"/>
          <w:szCs w:val="24"/>
        </w:rPr>
        <w:t xml:space="preserve"> may stop participating at any time.    You do not have to answer any question(s) that you do not want to answer for any reason.  You will not be paid for being in this study. </w:t>
      </w:r>
    </w:p>
    <w:p w14:paraId="5E0DEF92" w14:textId="07EAC0CA" w:rsidR="002B0835" w:rsidRPr="00DB69F7" w:rsidRDefault="002B0835" w:rsidP="00EB5726">
      <w:pPr>
        <w:spacing w:after="200" w:line="276" w:lineRule="auto"/>
        <w:ind w:firstLine="720"/>
        <w:rPr>
          <w:rFonts w:eastAsia="Calibri"/>
          <w:sz w:val="24"/>
          <w:szCs w:val="24"/>
        </w:rPr>
      </w:pPr>
      <w:r w:rsidRPr="00DB69F7">
        <w:rPr>
          <w:rFonts w:eastAsia="Calibri"/>
          <w:i/>
          <w:iCs/>
          <w:sz w:val="24"/>
          <w:szCs w:val="24"/>
        </w:rPr>
        <w:t>Enter Risk</w:t>
      </w:r>
      <w:r w:rsidR="00E97380" w:rsidRPr="00DB69F7">
        <w:rPr>
          <w:rFonts w:eastAsia="Calibri"/>
          <w:i/>
          <w:iCs/>
          <w:sz w:val="24"/>
          <w:szCs w:val="24"/>
        </w:rPr>
        <w:t xml:space="preserve">/Preventable </w:t>
      </w:r>
      <w:r w:rsidR="00DB69F7" w:rsidRPr="00DB69F7">
        <w:rPr>
          <w:rFonts w:eastAsia="Calibri"/>
          <w:i/>
          <w:iCs/>
          <w:sz w:val="24"/>
          <w:szCs w:val="24"/>
        </w:rPr>
        <w:t>measures</w:t>
      </w:r>
      <w:r w:rsidRPr="00DB69F7">
        <w:rPr>
          <w:rFonts w:eastAsia="Calibri"/>
          <w:i/>
          <w:iCs/>
          <w:sz w:val="24"/>
          <w:szCs w:val="24"/>
        </w:rPr>
        <w:t>:</w:t>
      </w:r>
      <w:r w:rsidRPr="00DB69F7">
        <w:rPr>
          <w:rFonts w:eastAsia="Calibri"/>
          <w:sz w:val="24"/>
          <w:szCs w:val="24"/>
        </w:rPr>
        <w:t xml:space="preserve"> </w:t>
      </w:r>
    </w:p>
    <w:p w14:paraId="7CFD262F" w14:textId="159D8098" w:rsidR="00D17B13" w:rsidRPr="00DB69F7" w:rsidRDefault="00D17B13" w:rsidP="002B0835">
      <w:pPr>
        <w:spacing w:after="200" w:line="276" w:lineRule="auto"/>
        <w:ind w:firstLine="720"/>
        <w:rPr>
          <w:rFonts w:eastAsia="Calibri"/>
          <w:i/>
          <w:sz w:val="24"/>
          <w:szCs w:val="24"/>
        </w:rPr>
      </w:pPr>
      <w:r w:rsidRPr="00DB69F7">
        <w:rPr>
          <w:rFonts w:eastAsia="Calibri"/>
          <w:sz w:val="24"/>
          <w:szCs w:val="24"/>
        </w:rPr>
        <w:t>Breach of confidentiality is a possible risk.</w:t>
      </w:r>
      <w:r w:rsidRPr="00DB69F7">
        <w:rPr>
          <w:rFonts w:eastAsia="Calibri"/>
          <w:i/>
          <w:sz w:val="24"/>
          <w:szCs w:val="24"/>
        </w:rPr>
        <w:t xml:space="preserve"> Your participation will be anonymous, and you will not be contacted again in the future.  </w:t>
      </w:r>
      <w:r w:rsidR="002B0835" w:rsidRPr="00DB69F7">
        <w:rPr>
          <w:rFonts w:eastAsia="Calibri"/>
          <w:iCs/>
          <w:sz w:val="24"/>
          <w:szCs w:val="24"/>
        </w:rPr>
        <w:t>Psychological risk is possible you may feel discomfort from discussing the topics of racism, workplace racism, and racial microaggressions. These feelings may include sadness, anger, and thoughts of self-harm.</w:t>
      </w:r>
      <w:r w:rsidR="002B0835" w:rsidRPr="00DB69F7">
        <w:rPr>
          <w:rFonts w:eastAsia="Calibri"/>
          <w:iCs/>
          <w:sz w:val="24"/>
          <w:szCs w:val="24"/>
        </w:rPr>
        <w:cr/>
      </w:r>
      <w:r w:rsidR="002B0835" w:rsidRPr="00DB69F7">
        <w:rPr>
          <w:rFonts w:eastAsia="Calibri"/>
          <w:i/>
          <w:sz w:val="24"/>
          <w:szCs w:val="24"/>
        </w:rPr>
        <w:t>You can refuse to answer any questions that make you uncomfortable.</w:t>
      </w:r>
      <w:r w:rsidR="002B0835" w:rsidRPr="00DB69F7">
        <w:rPr>
          <w:rFonts w:eastAsia="Calibri"/>
          <w:iCs/>
          <w:sz w:val="24"/>
          <w:szCs w:val="24"/>
        </w:rPr>
        <w:t xml:space="preserve"> </w:t>
      </w:r>
      <w:r w:rsidR="002B0835" w:rsidRPr="00DB69F7">
        <w:rPr>
          <w:rFonts w:eastAsia="Calibri"/>
          <w:i/>
          <w:sz w:val="24"/>
          <w:szCs w:val="24"/>
        </w:rPr>
        <w:t xml:space="preserve">The study staff will provide you with a list of resources if a psychological risk occurs.   </w:t>
      </w:r>
    </w:p>
    <w:p w14:paraId="16AEE591" w14:textId="77777777" w:rsidR="00D17B13" w:rsidRPr="00DB69F7" w:rsidRDefault="00D17B13" w:rsidP="00D17B13">
      <w:pPr>
        <w:spacing w:after="200" w:line="276" w:lineRule="auto"/>
        <w:rPr>
          <w:rFonts w:eastAsia="Calibri"/>
          <w:sz w:val="24"/>
          <w:szCs w:val="24"/>
        </w:rPr>
      </w:pPr>
      <w:r w:rsidRPr="00DB69F7">
        <w:rPr>
          <w:rFonts w:eastAsia="Calibri"/>
          <w:sz w:val="24"/>
          <w:szCs w:val="24"/>
        </w:rPr>
        <w:t xml:space="preserve">There are no direct benefits to you. However, the benefits of your participation may increase your knowledge and confidence on verbal de-escalation and overall enhance your quality of patient care.  </w:t>
      </w:r>
    </w:p>
    <w:p w14:paraId="4EA9B554" w14:textId="77777777" w:rsidR="00D17B13" w:rsidRPr="00DB69F7" w:rsidRDefault="00D17B13" w:rsidP="00D17B13">
      <w:pPr>
        <w:rPr>
          <w:b/>
          <w:i/>
          <w:sz w:val="24"/>
          <w:szCs w:val="24"/>
        </w:rPr>
      </w:pPr>
    </w:p>
    <w:p w14:paraId="5F9E468F" w14:textId="3EE7D64B" w:rsidR="00D17B13" w:rsidRPr="00DB69F7" w:rsidRDefault="00D17B13" w:rsidP="00D17B13">
      <w:pPr>
        <w:spacing w:after="200" w:line="276" w:lineRule="auto"/>
        <w:rPr>
          <w:rFonts w:eastAsia="Calibri"/>
          <w:b/>
          <w:sz w:val="24"/>
          <w:szCs w:val="24"/>
        </w:rPr>
      </w:pPr>
      <w:r w:rsidRPr="00DB69F7">
        <w:rPr>
          <w:rFonts w:eastAsia="Calibri"/>
          <w:i/>
          <w:sz w:val="24"/>
          <w:szCs w:val="24"/>
        </w:rPr>
        <w:t>Contact Information:</w:t>
      </w:r>
      <w:r w:rsidRPr="00DB69F7">
        <w:rPr>
          <w:rFonts w:eastAsia="Calibri"/>
          <w:sz w:val="24"/>
          <w:szCs w:val="24"/>
        </w:rPr>
        <w:t xml:space="preserve">  If you have questions about your rights as a research participant or have any further questions regarding this research study, please contact the principal investigator: </w:t>
      </w:r>
      <w:r w:rsidR="00EB5726" w:rsidRPr="00DB69F7">
        <w:rPr>
          <w:rFonts w:eastAsia="Calibri"/>
          <w:b/>
          <w:sz w:val="24"/>
          <w:szCs w:val="24"/>
        </w:rPr>
        <w:t>Enter PI contact information Email and Phone</w:t>
      </w:r>
    </w:p>
    <w:p w14:paraId="5605BD21" w14:textId="77777777" w:rsidR="00D17B13" w:rsidRPr="00DB69F7" w:rsidRDefault="00D17B13" w:rsidP="00D17B13">
      <w:pPr>
        <w:spacing w:after="200" w:line="276" w:lineRule="auto"/>
        <w:ind w:firstLine="720"/>
        <w:rPr>
          <w:rFonts w:eastAsia="Calibri"/>
          <w:sz w:val="24"/>
          <w:szCs w:val="24"/>
        </w:rPr>
      </w:pPr>
      <w:r w:rsidRPr="00DB69F7">
        <w:rPr>
          <w:rFonts w:eastAsia="Calibri"/>
          <w:sz w:val="24"/>
          <w:szCs w:val="24"/>
        </w:rPr>
        <w:t>If you have questions or would like to discuss this study with someone other than the researcher(s), please contact Trinity Health Of New England Institutional Review Board located at 260 Ashley Street, 3</w:t>
      </w:r>
      <w:r w:rsidRPr="00DB69F7">
        <w:rPr>
          <w:rFonts w:eastAsia="Calibri"/>
          <w:sz w:val="24"/>
          <w:szCs w:val="24"/>
          <w:vertAlign w:val="superscript"/>
        </w:rPr>
        <w:t>rd</w:t>
      </w:r>
      <w:r w:rsidRPr="00DB69F7">
        <w:rPr>
          <w:rFonts w:eastAsia="Calibri"/>
          <w:sz w:val="24"/>
          <w:szCs w:val="24"/>
        </w:rPr>
        <w:t xml:space="preserve"> floor Hartford, CT 06105 at 860-714-4068.</w:t>
      </w:r>
    </w:p>
    <w:p w14:paraId="0B044C6C" w14:textId="77777777" w:rsidR="00D17B13" w:rsidRPr="00DB69F7" w:rsidRDefault="00D17B13" w:rsidP="00EB5726">
      <w:pPr>
        <w:spacing w:after="200" w:line="276" w:lineRule="auto"/>
        <w:rPr>
          <w:rFonts w:eastAsia="Calibri"/>
          <w:sz w:val="24"/>
          <w:szCs w:val="24"/>
        </w:rPr>
      </w:pPr>
    </w:p>
    <w:p w14:paraId="3EF470C6" w14:textId="77777777" w:rsidR="00D17B13" w:rsidRPr="00DB69F7" w:rsidRDefault="00EB790B" w:rsidP="00D17B13">
      <w:pPr>
        <w:spacing w:after="200" w:line="276" w:lineRule="auto"/>
        <w:ind w:firstLine="720"/>
        <w:rPr>
          <w:rFonts w:eastAsia="Calibri"/>
          <w:sz w:val="24"/>
          <w:szCs w:val="24"/>
        </w:rPr>
      </w:pPr>
      <w:sdt>
        <w:sdtPr>
          <w:rPr>
            <w:rFonts w:eastAsia="Calibri"/>
            <w:sz w:val="24"/>
            <w:szCs w:val="24"/>
          </w:rPr>
          <w:id w:val="-1453015242"/>
          <w14:checkbox>
            <w14:checked w14:val="0"/>
            <w14:checkedState w14:val="2612" w14:font="MS Gothic"/>
            <w14:uncheckedState w14:val="2610" w14:font="MS Gothic"/>
          </w14:checkbox>
        </w:sdtPr>
        <w:sdtEndPr/>
        <w:sdtContent>
          <w:r w:rsidR="00D17B13" w:rsidRPr="00DB69F7">
            <w:rPr>
              <w:rFonts w:ascii="MS Gothic" w:eastAsia="MS Gothic" w:hAnsi="MS Gothic" w:hint="eastAsia"/>
              <w:sz w:val="24"/>
              <w:szCs w:val="24"/>
            </w:rPr>
            <w:t>☐</w:t>
          </w:r>
        </w:sdtContent>
      </w:sdt>
      <w:r w:rsidR="00D17B13" w:rsidRPr="00DB69F7">
        <w:rPr>
          <w:rFonts w:eastAsia="Calibri"/>
          <w:sz w:val="24"/>
          <w:szCs w:val="24"/>
        </w:rPr>
        <w:t>Yes, I agree and want to participate</w:t>
      </w:r>
    </w:p>
    <w:p w14:paraId="429735D8" w14:textId="77777777" w:rsidR="00D17B13" w:rsidRDefault="00EB790B" w:rsidP="00D17B13">
      <w:pPr>
        <w:spacing w:after="200" w:line="276" w:lineRule="auto"/>
        <w:ind w:firstLine="720"/>
        <w:rPr>
          <w:rFonts w:eastAsia="Calibri"/>
          <w:sz w:val="24"/>
          <w:szCs w:val="24"/>
        </w:rPr>
      </w:pPr>
      <w:sdt>
        <w:sdtPr>
          <w:rPr>
            <w:rFonts w:eastAsia="Calibri"/>
            <w:sz w:val="24"/>
            <w:szCs w:val="24"/>
          </w:rPr>
          <w:id w:val="-251896060"/>
          <w14:checkbox>
            <w14:checked w14:val="0"/>
            <w14:checkedState w14:val="2612" w14:font="MS Gothic"/>
            <w14:uncheckedState w14:val="2610" w14:font="MS Gothic"/>
          </w14:checkbox>
        </w:sdtPr>
        <w:sdtEndPr/>
        <w:sdtContent>
          <w:r w:rsidR="00D17B13" w:rsidRPr="00DB69F7">
            <w:rPr>
              <w:rFonts w:ascii="MS Gothic" w:eastAsia="MS Gothic" w:hAnsi="MS Gothic" w:hint="eastAsia"/>
              <w:sz w:val="24"/>
              <w:szCs w:val="24"/>
            </w:rPr>
            <w:t>☐</w:t>
          </w:r>
        </w:sdtContent>
      </w:sdt>
      <w:r w:rsidR="00D17B13" w:rsidRPr="00DB69F7">
        <w:rPr>
          <w:rFonts w:eastAsia="Calibri"/>
          <w:sz w:val="24"/>
          <w:szCs w:val="24"/>
        </w:rPr>
        <w:t>No, I don’t want to participate</w:t>
      </w:r>
      <w:r w:rsidR="00D17B13">
        <w:rPr>
          <w:rFonts w:eastAsia="Calibri"/>
          <w:sz w:val="24"/>
          <w:szCs w:val="24"/>
        </w:rPr>
        <w:t xml:space="preserve"> </w:t>
      </w:r>
    </w:p>
    <w:p w14:paraId="7061B553" w14:textId="77777777" w:rsidR="004E2A2A" w:rsidRDefault="004E2A2A"/>
    <w:sectPr w:rsidR="004E2A2A" w:rsidSect="00933A29">
      <w:headerReference w:type="default" r:id="rId6"/>
      <w:foot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ADA8" w14:textId="77777777" w:rsidR="00694571" w:rsidRDefault="00694571" w:rsidP="00D17B13">
      <w:r>
        <w:separator/>
      </w:r>
    </w:p>
  </w:endnote>
  <w:endnote w:type="continuationSeparator" w:id="0">
    <w:p w14:paraId="7E6BA443" w14:textId="77777777" w:rsidR="00694571" w:rsidRDefault="00694571" w:rsidP="00D1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49159"/>
      <w:docPartObj>
        <w:docPartGallery w:val="Page Numbers (Bottom of Page)"/>
        <w:docPartUnique/>
      </w:docPartObj>
    </w:sdtPr>
    <w:sdtEndPr>
      <w:rPr>
        <w:noProof/>
        <w:highlight w:val="yellow"/>
      </w:rPr>
    </w:sdtEndPr>
    <w:sdtContent>
      <w:p w14:paraId="2228847E" w14:textId="77777777" w:rsidR="004A0FC4" w:rsidRDefault="004A0FC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D5AC561" w14:textId="1EC8F0FC" w:rsidR="004A0FC4" w:rsidRDefault="004A0FC4" w:rsidP="004A0FC4">
        <w:pPr>
          <w:pStyle w:val="Footer"/>
        </w:pPr>
        <w:r w:rsidRPr="00DB69F7">
          <w:rPr>
            <w:noProof/>
          </w:rPr>
          <w:t xml:space="preserve">Version # and Date </w:t>
        </w:r>
      </w:p>
    </w:sdtContent>
  </w:sdt>
  <w:p w14:paraId="6EB518B6" w14:textId="0211957D" w:rsidR="0031364C" w:rsidRDefault="0031364C" w:rsidP="00A4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C108" w14:textId="77777777" w:rsidR="00694571" w:rsidRDefault="00694571" w:rsidP="00D17B13">
      <w:r>
        <w:separator/>
      </w:r>
    </w:p>
  </w:footnote>
  <w:footnote w:type="continuationSeparator" w:id="0">
    <w:p w14:paraId="4D8B901C" w14:textId="77777777" w:rsidR="00694571" w:rsidRDefault="00694571" w:rsidP="00D1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80A6" w14:textId="652FA319" w:rsidR="0031364C" w:rsidRPr="005665EB" w:rsidRDefault="006A120B">
    <w:pPr>
      <w:pStyle w:val="Header"/>
      <w:rPr>
        <w:sz w:val="18"/>
        <w:szCs w:val="18"/>
      </w:rPr>
    </w:pPr>
    <w:r>
      <w:rPr>
        <w:noProof/>
      </w:rPr>
      <w:drawing>
        <wp:inline distT="0" distB="0" distL="0" distR="0" wp14:anchorId="77A21D27" wp14:editId="21456A4A">
          <wp:extent cx="1466584" cy="437321"/>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Health Of NE_Horiz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474" cy="448619"/>
                  </a:xfrm>
                  <a:prstGeom prst="rect">
                    <a:avLst/>
                  </a:prstGeom>
                </pic:spPr>
              </pic:pic>
            </a:graphicData>
          </a:graphic>
        </wp:inline>
      </w:drawing>
    </w:r>
    <w:r>
      <w:rPr>
        <w:sz w:val="18"/>
        <w:szCs w:val="18"/>
      </w:rPr>
      <w:t xml:space="preserve">                                                                                                          </w:t>
    </w:r>
    <w:r w:rsidRPr="009F1546">
      <w:rPr>
        <w:sz w:val="18"/>
        <w:szCs w:val="18"/>
      </w:rPr>
      <w:t xml:space="preserve">IRB Revision </w:t>
    </w:r>
    <w:r w:rsidR="0031364C">
      <w:rPr>
        <w:sz w:val="18"/>
        <w:szCs w:val="18"/>
      </w:rPr>
      <w:t>Nov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0MDMFkpZm5kaGRko6SsGpxcWZ+XkgBYa1ANNFg3ksAAAA"/>
  </w:docVars>
  <w:rsids>
    <w:rsidRoot w:val="00D17B13"/>
    <w:rsid w:val="002B0835"/>
    <w:rsid w:val="0031364C"/>
    <w:rsid w:val="00460952"/>
    <w:rsid w:val="004A0FC4"/>
    <w:rsid w:val="004E2A2A"/>
    <w:rsid w:val="00694571"/>
    <w:rsid w:val="006A120B"/>
    <w:rsid w:val="0084198B"/>
    <w:rsid w:val="00A06655"/>
    <w:rsid w:val="00A43BC1"/>
    <w:rsid w:val="00D17B13"/>
    <w:rsid w:val="00DB69F7"/>
    <w:rsid w:val="00E97380"/>
    <w:rsid w:val="00EB5726"/>
    <w:rsid w:val="00EB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1BD05"/>
  <w15:chartTrackingRefBased/>
  <w15:docId w15:val="{AA5F5174-F5D1-4975-93DB-A5FF33C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B13"/>
    <w:pPr>
      <w:tabs>
        <w:tab w:val="center" w:pos="4680"/>
        <w:tab w:val="right" w:pos="9360"/>
      </w:tabs>
    </w:pPr>
  </w:style>
  <w:style w:type="character" w:customStyle="1" w:styleId="HeaderChar">
    <w:name w:val="Header Char"/>
    <w:basedOn w:val="DefaultParagraphFont"/>
    <w:link w:val="Header"/>
    <w:uiPriority w:val="99"/>
    <w:rsid w:val="00D17B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7B13"/>
    <w:pPr>
      <w:tabs>
        <w:tab w:val="center" w:pos="4680"/>
        <w:tab w:val="right" w:pos="9360"/>
      </w:tabs>
    </w:pPr>
  </w:style>
  <w:style w:type="character" w:customStyle="1" w:styleId="FooterChar">
    <w:name w:val="Footer Char"/>
    <w:basedOn w:val="DefaultParagraphFont"/>
    <w:link w:val="Footer"/>
    <w:uiPriority w:val="99"/>
    <w:rsid w:val="00D17B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1792</Characters>
  <Application>Microsoft Office Word</Application>
  <DocSecurity>0</DocSecurity>
  <Lines>14</Lines>
  <Paragraphs>4</Paragraphs>
  <ScaleCrop>false</ScaleCrop>
  <Company>Trinity Health</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Evelyn</dc:creator>
  <cp:keywords/>
  <dc:description/>
  <cp:lastModifiedBy>Joanne Keeler</cp:lastModifiedBy>
  <cp:revision>2</cp:revision>
  <dcterms:created xsi:type="dcterms:W3CDTF">2024-05-03T18:55:00Z</dcterms:created>
  <dcterms:modified xsi:type="dcterms:W3CDTF">2024-05-03T18:55:00Z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59869e75af43e8522a9a5f84f36cc1cd9f7ae5ed2f71e1ad065b2602cf2bc24a</vt:lpwstr>
  </property>
</Properties>
</file>